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5" w:rsidRPr="00180D03" w:rsidRDefault="003335A5" w:rsidP="003335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335A5" w:rsidRPr="00180D03" w:rsidRDefault="003335A5" w:rsidP="003335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 «Здоровье женщины и мужчины»</w:t>
      </w:r>
    </w:p>
    <w:p w:rsidR="003335A5" w:rsidRPr="00180D03" w:rsidRDefault="003335A5" w:rsidP="003335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Э.А. </w:t>
      </w:r>
      <w:proofErr w:type="spellStart"/>
      <w:r w:rsidRPr="00180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Фазлыева</w:t>
      </w:r>
      <w:proofErr w:type="spellEnd"/>
    </w:p>
    <w:p w:rsidR="003335A5" w:rsidRDefault="003335A5" w:rsidP="003335A5">
      <w:pPr>
        <w:jc w:val="center"/>
        <w:rPr>
          <w:b/>
        </w:rPr>
      </w:pPr>
    </w:p>
    <w:p w:rsidR="003335A5" w:rsidRDefault="003335A5" w:rsidP="003335A5">
      <w:pPr>
        <w:jc w:val="center"/>
        <w:rPr>
          <w:b/>
        </w:rPr>
      </w:pP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35A5" w:rsidRPr="00B503BF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503BF">
        <w:rPr>
          <w:rFonts w:ascii="Times New Roman" w:hAnsi="Times New Roman" w:cs="Times New Roman"/>
          <w:b/>
          <w:sz w:val="24"/>
        </w:rPr>
        <w:t>Положение</w:t>
      </w:r>
    </w:p>
    <w:p w:rsidR="003335A5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503BF">
        <w:rPr>
          <w:rFonts w:ascii="Times New Roman" w:hAnsi="Times New Roman" w:cs="Times New Roman"/>
          <w:b/>
          <w:sz w:val="24"/>
        </w:rPr>
        <w:t xml:space="preserve">о запрете курения </w:t>
      </w:r>
      <w:r>
        <w:rPr>
          <w:rFonts w:ascii="Times New Roman" w:hAnsi="Times New Roman" w:cs="Times New Roman"/>
          <w:b/>
          <w:sz w:val="24"/>
        </w:rPr>
        <w:t xml:space="preserve">в помещениях и на территории </w:t>
      </w:r>
    </w:p>
    <w:p w:rsidR="003335A5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Клиники «Здоровье женщины и мужчины»</w:t>
      </w:r>
    </w:p>
    <w:p w:rsidR="003335A5" w:rsidRPr="00460218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3335A5" w:rsidRPr="00460218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>1. Общие положения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35A5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 </w:t>
      </w:r>
      <w:r w:rsidRPr="00B503BF">
        <w:rPr>
          <w:rFonts w:ascii="Times New Roman" w:hAnsi="Times New Roman" w:cs="Times New Roman"/>
          <w:sz w:val="24"/>
        </w:rPr>
        <w:t>Настоящее Положение разработано в соответствии с требованиями подпункта 2 части 1 статьи 12 Федерального закона от 32.02.2013 г. №15 "Об охране здоровья граждан от воздействия окружающего табачного дыма и последствий употребления табака", а также приказа Министерства здравоохранения РФ от 12.05.2014 №214-н "Об утверждении требований к знаку о запрете курения и к порядку его размещения"</w:t>
      </w:r>
      <w:r>
        <w:rPr>
          <w:rFonts w:ascii="Times New Roman" w:hAnsi="Times New Roman" w:cs="Times New Roman"/>
          <w:sz w:val="24"/>
        </w:rPr>
        <w:t xml:space="preserve"> в целях исполнения действующего законодательства, а также создания благоприятной обстановки для работы и безопасных условий лечения и пребывания в </w:t>
      </w:r>
      <w:r w:rsidRPr="003335A5">
        <w:rPr>
          <w:rFonts w:ascii="Times New Roman" w:hAnsi="Times New Roman" w:cs="Times New Roman"/>
          <w:sz w:val="24"/>
        </w:rPr>
        <w:t>Клиник</w:t>
      </w:r>
      <w:r>
        <w:rPr>
          <w:rFonts w:ascii="Times New Roman" w:hAnsi="Times New Roman" w:cs="Times New Roman"/>
          <w:sz w:val="24"/>
        </w:rPr>
        <w:t xml:space="preserve">е </w:t>
      </w:r>
      <w:r w:rsidRPr="003335A5">
        <w:rPr>
          <w:rFonts w:ascii="Times New Roman" w:hAnsi="Times New Roman" w:cs="Times New Roman"/>
          <w:sz w:val="24"/>
        </w:rPr>
        <w:t>«Здоровье женщины и мужчины»</w:t>
      </w:r>
      <w:r>
        <w:rPr>
          <w:rFonts w:ascii="Times New Roman" w:hAnsi="Times New Roman" w:cs="Times New Roman"/>
          <w:sz w:val="24"/>
        </w:rPr>
        <w:t xml:space="preserve"> (далее – Клиника).</w:t>
      </w:r>
    </w:p>
    <w:p w:rsidR="003335A5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35A5" w:rsidRPr="00460218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>2. О запрете курения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35A5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 xml:space="preserve">2.1. </w:t>
      </w:r>
      <w:proofErr w:type="gramStart"/>
      <w:r w:rsidRPr="00460218">
        <w:rPr>
          <w:rFonts w:ascii="Times New Roman" w:hAnsi="Times New Roman" w:cs="Times New Roman"/>
          <w:sz w:val="24"/>
        </w:rPr>
        <w:t>Согласно подпункта</w:t>
      </w:r>
      <w:proofErr w:type="gramEnd"/>
      <w:r w:rsidRPr="00460218">
        <w:rPr>
          <w:rFonts w:ascii="Times New Roman" w:hAnsi="Times New Roman" w:cs="Times New Roman"/>
          <w:sz w:val="24"/>
        </w:rPr>
        <w:t xml:space="preserve"> 2 части 1 статьи 12 Федерального закона от 23.02.2013 г. №15, для предотвращения воздействия окружающего табачного дыма на здоровье человека запрещается курение на территориях и в помещениях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Клиники</w:t>
      </w:r>
      <w:r>
        <w:rPr>
          <w:rFonts w:ascii="Times New Roman" w:hAnsi="Times New Roman" w:cs="Times New Roman"/>
          <w:sz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на территории и в помещениях </w:t>
      </w:r>
      <w:r>
        <w:rPr>
          <w:rFonts w:ascii="Times New Roman" w:hAnsi="Times New Roman" w:cs="Times New Roman"/>
          <w:sz w:val="24"/>
        </w:rPr>
        <w:t xml:space="preserve">ее </w:t>
      </w:r>
      <w:r>
        <w:rPr>
          <w:rFonts w:ascii="Times New Roman" w:hAnsi="Times New Roman" w:cs="Times New Roman"/>
          <w:sz w:val="24"/>
        </w:rPr>
        <w:t>обособленных структурных подразделений.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 xml:space="preserve">2.2. Для обозначения территорий, зданий и объектов, где курение табака запрещено, размещается знак о запрете курения, требования к которому и </w:t>
      </w:r>
      <w:proofErr w:type="gramStart"/>
      <w:r w:rsidRPr="00460218">
        <w:rPr>
          <w:rFonts w:ascii="Times New Roman" w:hAnsi="Times New Roman" w:cs="Times New Roman"/>
          <w:sz w:val="24"/>
        </w:rPr>
        <w:t>к порядку</w:t>
      </w:r>
      <w:proofErr w:type="gramEnd"/>
      <w:r w:rsidRPr="00460218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азмещения которого установлены П</w:t>
      </w:r>
      <w:r w:rsidRPr="00460218">
        <w:rPr>
          <w:rFonts w:ascii="Times New Roman" w:hAnsi="Times New Roman" w:cs="Times New Roman"/>
          <w:sz w:val="24"/>
        </w:rPr>
        <w:t>риказом Министерства здравоохранения Р</w:t>
      </w:r>
      <w:r>
        <w:rPr>
          <w:rFonts w:ascii="Times New Roman" w:hAnsi="Times New Roman" w:cs="Times New Roman"/>
          <w:sz w:val="24"/>
        </w:rPr>
        <w:t>Ф</w:t>
      </w:r>
      <w:r w:rsidRPr="00460218">
        <w:rPr>
          <w:rFonts w:ascii="Times New Roman" w:hAnsi="Times New Roman" w:cs="Times New Roman"/>
          <w:sz w:val="24"/>
        </w:rPr>
        <w:t xml:space="preserve"> 12.05.2014 г. №214-н.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>2.3. Нарушение законодательства о запрете курения влечет за собой привлечение к административной ответственности в соответствии с законодательством (</w:t>
      </w:r>
      <w:proofErr w:type="spellStart"/>
      <w:r w:rsidRPr="00460218">
        <w:rPr>
          <w:rFonts w:ascii="Times New Roman" w:hAnsi="Times New Roman" w:cs="Times New Roman"/>
          <w:sz w:val="24"/>
        </w:rPr>
        <w:t>ст.ст</w:t>
      </w:r>
      <w:proofErr w:type="spellEnd"/>
      <w:r w:rsidRPr="00460218">
        <w:rPr>
          <w:rFonts w:ascii="Times New Roman" w:hAnsi="Times New Roman" w:cs="Times New Roman"/>
          <w:sz w:val="24"/>
        </w:rPr>
        <w:t>. 6.24-6.24 КоАП РФ).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35A5" w:rsidRPr="00460218" w:rsidRDefault="003335A5" w:rsidP="003335A5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>3. Контроль и ответственность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>3.1. Контроль за соблюдением Положения осуществляется администрацией</w:t>
      </w:r>
      <w:r>
        <w:rPr>
          <w:rFonts w:ascii="Times New Roman" w:hAnsi="Times New Roman" w:cs="Times New Roman"/>
          <w:sz w:val="24"/>
        </w:rPr>
        <w:t xml:space="preserve">, ответственными лицами и руководителями структурных подразделений </w:t>
      </w:r>
      <w:r>
        <w:rPr>
          <w:rFonts w:ascii="Times New Roman" w:hAnsi="Times New Roman" w:cs="Times New Roman"/>
          <w:sz w:val="24"/>
        </w:rPr>
        <w:t>Клиники</w:t>
      </w:r>
      <w:r w:rsidRPr="00460218">
        <w:rPr>
          <w:rFonts w:ascii="Times New Roman" w:hAnsi="Times New Roman" w:cs="Times New Roman"/>
          <w:sz w:val="24"/>
        </w:rPr>
        <w:t>.</w:t>
      </w:r>
    </w:p>
    <w:p w:rsidR="003335A5" w:rsidRPr="00460218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>3.2. В случае если сотрудник или пациент нарушил данное Положение, принимаются меры по исправлению ситуации: беседа о вреде курения, замечание, выговор и др.</w:t>
      </w:r>
    </w:p>
    <w:p w:rsidR="003335A5" w:rsidRDefault="003335A5" w:rsidP="003335A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0218">
        <w:rPr>
          <w:rFonts w:ascii="Times New Roman" w:hAnsi="Times New Roman" w:cs="Times New Roman"/>
          <w:sz w:val="24"/>
        </w:rPr>
        <w:t xml:space="preserve">3.3. Систематическое несоблюдение требований настоящего Положения влечет за собой для пациентов </w:t>
      </w:r>
      <w:r>
        <w:rPr>
          <w:rFonts w:ascii="Times New Roman" w:hAnsi="Times New Roman" w:cs="Times New Roman"/>
          <w:sz w:val="24"/>
        </w:rPr>
        <w:t>–</w:t>
      </w:r>
      <w:r w:rsidRPr="004602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оформление документов для </w:t>
      </w:r>
      <w:proofErr w:type="gramStart"/>
      <w:r>
        <w:rPr>
          <w:rFonts w:ascii="Times New Roman" w:hAnsi="Times New Roman" w:cs="Times New Roman"/>
          <w:sz w:val="24"/>
        </w:rPr>
        <w:t>привлечения  к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административному наказанию (штрафу) в соответствии с законодательством  (КоАП РФ),</w:t>
      </w:r>
      <w:r w:rsidRPr="00460218">
        <w:rPr>
          <w:rFonts w:ascii="Times New Roman" w:hAnsi="Times New Roman" w:cs="Times New Roman"/>
          <w:sz w:val="24"/>
        </w:rPr>
        <w:t xml:space="preserve"> для работников </w:t>
      </w:r>
      <w:r>
        <w:rPr>
          <w:rFonts w:ascii="Times New Roman" w:hAnsi="Times New Roman" w:cs="Times New Roman"/>
          <w:sz w:val="24"/>
        </w:rPr>
        <w:t>Клиники</w:t>
      </w:r>
      <w:r w:rsidRPr="00460218">
        <w:rPr>
          <w:rFonts w:ascii="Times New Roman" w:hAnsi="Times New Roman" w:cs="Times New Roman"/>
          <w:sz w:val="24"/>
        </w:rPr>
        <w:t xml:space="preserve"> - наказание, согласно правилам внутреннего распорядка </w:t>
      </w:r>
      <w:r>
        <w:rPr>
          <w:rFonts w:ascii="Times New Roman" w:hAnsi="Times New Roman" w:cs="Times New Roman"/>
          <w:sz w:val="24"/>
        </w:rPr>
        <w:t>Клиники</w:t>
      </w:r>
      <w:r w:rsidRPr="00460218">
        <w:rPr>
          <w:rFonts w:ascii="Times New Roman" w:hAnsi="Times New Roman" w:cs="Times New Roman"/>
          <w:sz w:val="24"/>
        </w:rPr>
        <w:t xml:space="preserve"> (замечание, выговор).</w:t>
      </w:r>
      <w:bookmarkStart w:id="0" w:name="_GoBack"/>
      <w:bookmarkEnd w:id="0"/>
    </w:p>
    <w:sectPr w:rsidR="003335A5" w:rsidSect="00C205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A5"/>
    <w:rsid w:val="003335A5"/>
    <w:rsid w:val="00E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091"/>
  <w15:chartTrackingRefBased/>
  <w15:docId w15:val="{9290359E-CF7A-49D3-8FF3-F47F2E9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Ишназарова Лилия Рамилевна</cp:lastModifiedBy>
  <cp:revision>1</cp:revision>
  <dcterms:created xsi:type="dcterms:W3CDTF">2019-10-07T06:18:00Z</dcterms:created>
  <dcterms:modified xsi:type="dcterms:W3CDTF">2019-10-07T06:21:00Z</dcterms:modified>
</cp:coreProperties>
</file>